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5E" w:rsidRPr="0072575E" w:rsidRDefault="0072575E" w:rsidP="0072575E">
      <w:pPr>
        <w:pStyle w:val="1"/>
        <w:shd w:val="clear" w:color="auto" w:fill="auto"/>
        <w:tabs>
          <w:tab w:val="left" w:pos="342"/>
        </w:tabs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Перебои с теплоснабжением нередко застают людей врасплох. Именно тогда возникает вопрос, как же себя вести в данной ситуации. Главное управление МЧС России по Вологодской области напоминает вам о необходимости соблюдения простых правил, чтобы "отключение тепла" прошло без происшествий:</w:t>
      </w:r>
    </w:p>
    <w:p w:rsid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color w:val="000000"/>
          <w:sz w:val="28"/>
          <w:szCs w:val="28"/>
        </w:rPr>
      </w:pPr>
      <w:r w:rsidRPr="0072575E">
        <w:rPr>
          <w:color w:val="000000"/>
          <w:sz w:val="28"/>
          <w:szCs w:val="28"/>
        </w:rPr>
        <w:t>Что делать с трубами?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При отк</w:t>
      </w:r>
      <w:bookmarkStart w:id="0" w:name="_GoBack"/>
      <w:bookmarkEnd w:id="0"/>
      <w:r w:rsidRPr="0072575E">
        <w:rPr>
          <w:color w:val="000000"/>
          <w:sz w:val="28"/>
          <w:szCs w:val="28"/>
        </w:rPr>
        <w:t>лючении отопления есть опасность, что трубы в квартире могут лопнуть. В результате аварийного отключения тепла вода в трубах замёрзнет, и скопившееся давление внутри батареи приведет к её разрыву. А после подачи тепла в жилое помещение вы можете затопить и свою квартиру, и соседей снизу.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Решение задачи по перекрытию радиатора отопления сводится к перекрытию всего стояка. Поэтому для упрощения этого процесса подводящие к батарее трубы можно заранее дополнительно оборудовать запорными вентилями. Тогда вы сможете сами перекрывать подачу воды в момент аварийного отключения тепла.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Если трубы в квартире лопнули?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Если же труба всё же лопнула, об этом сразу же необходимо сообщить по телефону в городскую аварийную службу. После этого к вам придёт слесарь и наложит хомут на трубу.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Обязательно зафиксируйте последствия потопа на фото и видео. Представители управляющей конторы должны составить и подписать акт залития, один экземпляр которого должен остаться у вас.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При этом нужно помнить, что, как правило, менять трубы и батареи зимой нельзя, так как для этого нужно перекрывать общий стояк отопления.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Как утеплить квартиру?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Кроме своевременной заботы о системе отопления, нужно обязательно утеплить квартиру заранее до начала зимних холодов.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Однако при аварийном отключении тепла придётся принять ряд экстренных мер.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Первым делом необходимо утеплить окна и двери, чтобы холодный воздух с улицы не проходил в квартиру.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Балконную дверь и окна нужно заложить подушками и одеялами. Плотно запахните шторы это улучшит теплоизоляцию помещения.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Электрический обогреватель нужно ставить под окнами и возле наружных стен квартиры. Тогда он блокирует холодный воздух, и теплообмен будет наиболее эффективным и равномерным.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Дополнительные обогреватели можно разместить там, где требуется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создать «островок тепла»</w:t>
      </w:r>
      <w:r w:rsidRPr="0072575E">
        <w:rPr>
          <w:rStyle w:val="0pt"/>
          <w:i/>
          <w:iCs/>
          <w:sz w:val="28"/>
          <w:szCs w:val="28"/>
        </w:rPr>
        <w:t xml:space="preserve"> — </w:t>
      </w:r>
      <w:r w:rsidRPr="0072575E">
        <w:rPr>
          <w:color w:val="000000"/>
          <w:sz w:val="28"/>
          <w:szCs w:val="28"/>
        </w:rPr>
        <w:t>например рядом с кроватью или рабочим местом.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Как согреться самому?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Чтобы не замёрзнуть в квартире с холодными батареями, дома нужно одеваться как можно теплее.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Под шерстяной свитер и тёплые домашние брюки с подкладой на флисе можно надеть термобелье, которое дольше удерживает тепло тела. В качестве тёплой накидки можно использовать плед.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Согреться во время сна поможет грелка. Можно использовать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lastRenderedPageBreak/>
        <w:t>электрическую, но не оставляйте её включенной на ночь</w:t>
      </w:r>
      <w:r w:rsidRPr="0072575E">
        <w:rPr>
          <w:rStyle w:val="0pt"/>
          <w:i/>
          <w:iCs/>
          <w:sz w:val="28"/>
          <w:szCs w:val="28"/>
        </w:rPr>
        <w:t xml:space="preserve"> — </w:t>
      </w:r>
      <w:r w:rsidRPr="0072575E">
        <w:rPr>
          <w:color w:val="000000"/>
          <w:sz w:val="28"/>
          <w:szCs w:val="28"/>
        </w:rPr>
        <w:t>это может привести к пожару.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Лучше использовать обычную резиновую грелку. Наполните её водой на две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трети и положите в постель за несколько минут до того, как ляжете спать.</w:t>
      </w:r>
    </w:p>
    <w:p w:rsidR="0072575E" w:rsidRPr="0072575E" w:rsidRDefault="0072575E" w:rsidP="0072575E">
      <w:pPr>
        <w:pStyle w:val="1"/>
        <w:shd w:val="clear" w:color="auto" w:fill="auto"/>
        <w:spacing w:after="0" w:line="240" w:lineRule="auto"/>
        <w:ind w:left="1701" w:right="852" w:firstLine="567"/>
        <w:jc w:val="both"/>
        <w:rPr>
          <w:sz w:val="28"/>
          <w:szCs w:val="28"/>
        </w:rPr>
      </w:pPr>
      <w:r w:rsidRPr="0072575E">
        <w:rPr>
          <w:color w:val="000000"/>
          <w:sz w:val="28"/>
          <w:szCs w:val="28"/>
        </w:rPr>
        <w:t>Если у вас нет грелки, её можно сделать из пластиковых бутылок с горячей водой. Также альтернативой послужат мешочки с песком, крупой или льняным семенем, прогретые утюгом или на сковороде.</w:t>
      </w:r>
    </w:p>
    <w:p w:rsidR="0072575E" w:rsidRPr="0072575E" w:rsidRDefault="0072575E" w:rsidP="0072575E">
      <w:pPr>
        <w:ind w:left="1701" w:right="852" w:firstLine="567"/>
        <w:jc w:val="both"/>
        <w:rPr>
          <w:sz w:val="28"/>
          <w:szCs w:val="28"/>
        </w:rPr>
      </w:pPr>
    </w:p>
    <w:p w:rsidR="00822A63" w:rsidRPr="0072575E" w:rsidRDefault="00822A63" w:rsidP="0072575E">
      <w:pPr>
        <w:ind w:left="1701" w:right="852" w:firstLine="567"/>
        <w:jc w:val="both"/>
        <w:rPr>
          <w:sz w:val="28"/>
          <w:szCs w:val="28"/>
        </w:rPr>
      </w:pPr>
    </w:p>
    <w:sectPr w:rsidR="00822A63" w:rsidRPr="0072575E" w:rsidSect="0072575E">
      <w:pgSz w:w="11909" w:h="16838"/>
      <w:pgMar w:top="567" w:right="0" w:bottom="993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4C7E"/>
    <w:multiLevelType w:val="multilevel"/>
    <w:tmpl w:val="7D06B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A"/>
    <w:rsid w:val="0072575E"/>
    <w:rsid w:val="00822A63"/>
    <w:rsid w:val="00B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A8685-474B-4F2B-A92E-ED66CE41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57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575E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72575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2575E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i/>
      <w:iCs/>
      <w:color w:val="auto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2019-01-16T07:12:00Z</dcterms:created>
  <dcterms:modified xsi:type="dcterms:W3CDTF">2019-01-16T07:14:00Z</dcterms:modified>
</cp:coreProperties>
</file>